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81" w:rsidRPr="00F877E7" w:rsidRDefault="00AF5D70" w:rsidP="000961EB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Odpowiedzi na p</w:t>
      </w:r>
      <w:r w:rsidRPr="00F877E7">
        <w:rPr>
          <w:b/>
          <w:sz w:val="28"/>
        </w:rPr>
        <w:t>ytania uczestników szkoleń FPS</w:t>
      </w:r>
    </w:p>
    <w:p w:rsidR="005B7BC2" w:rsidRDefault="005B7BC2" w:rsidP="000961EB">
      <w:pPr>
        <w:pStyle w:val="Akapitzlist"/>
        <w:spacing w:after="0" w:line="240" w:lineRule="auto"/>
        <w:ind w:left="0"/>
        <w:jc w:val="both"/>
      </w:pPr>
    </w:p>
    <w:p w:rsidR="005B7BC2" w:rsidRDefault="005B7BC2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Czy kredyt na samochód jest kosztem kwalifikowalnym</w:t>
      </w:r>
      <w:r w:rsidR="00187E5B">
        <w:t xml:space="preserve"> w ramach wsparcia pomostowego</w:t>
      </w:r>
      <w:r>
        <w:t>?</w:t>
      </w:r>
    </w:p>
    <w:p w:rsidR="005B7BC2" w:rsidRDefault="0071319C" w:rsidP="000961EB">
      <w:pPr>
        <w:pStyle w:val="Akapitzlist"/>
        <w:spacing w:after="0" w:line="240" w:lineRule="auto"/>
        <w:ind w:left="284"/>
        <w:jc w:val="both"/>
        <w:rPr>
          <w:b/>
        </w:rPr>
      </w:pPr>
      <w:r w:rsidRPr="0071319C">
        <w:rPr>
          <w:b/>
        </w:rPr>
        <w:t>NIE</w:t>
      </w:r>
      <w:r w:rsidR="00F55917">
        <w:rPr>
          <w:b/>
        </w:rPr>
        <w:t>. ZAKUP SAMOCHODU JEST WYDATKIEM INWESTYCYJNYM, JEŚLI JEST NIEZBĘDNY DO PROWADZENIA DZIAŁALNOŚCI, NALEŻAŁOBY O NIEGO WNIOSKOWAĆ W DOTACJI. Z POMOSTÓWKI POKRYWAMY BIEŻĄCE KOSZTY DZIAŁALNOŚCI.</w:t>
      </w:r>
    </w:p>
    <w:p w:rsidR="007D5C04" w:rsidRPr="0071319C" w:rsidRDefault="007D5C04" w:rsidP="000961EB">
      <w:pPr>
        <w:pStyle w:val="Akapitzlist"/>
        <w:spacing w:after="0" w:line="240" w:lineRule="auto"/>
        <w:ind w:left="284"/>
        <w:jc w:val="both"/>
        <w:rPr>
          <w:b/>
        </w:rPr>
      </w:pPr>
    </w:p>
    <w:p w:rsidR="005B7BC2" w:rsidRDefault="005B7BC2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Czy delegacja pracownika </w:t>
      </w:r>
      <w:r w:rsidRPr="005B7BC2">
        <w:t>jest kosztem kwalifikowanym w ramach wsparcia pomostowego</w:t>
      </w:r>
      <w:r>
        <w:t>?</w:t>
      </w:r>
    </w:p>
    <w:p w:rsidR="005B7BC2" w:rsidRDefault="0071319C" w:rsidP="000961EB">
      <w:pPr>
        <w:pStyle w:val="Akapitzlist"/>
        <w:spacing w:after="0" w:line="240" w:lineRule="auto"/>
        <w:ind w:left="284"/>
        <w:jc w:val="both"/>
        <w:rPr>
          <w:b/>
        </w:rPr>
      </w:pPr>
      <w:r w:rsidRPr="0071319C">
        <w:rPr>
          <w:b/>
        </w:rPr>
        <w:t>TAK</w:t>
      </w:r>
      <w:r w:rsidR="00F55917">
        <w:rPr>
          <w:b/>
        </w:rPr>
        <w:t xml:space="preserve">. </w:t>
      </w:r>
    </w:p>
    <w:p w:rsidR="007D5C04" w:rsidRPr="0071319C" w:rsidRDefault="007D5C04" w:rsidP="000961EB">
      <w:pPr>
        <w:pStyle w:val="Akapitzlist"/>
        <w:spacing w:after="0" w:line="240" w:lineRule="auto"/>
        <w:ind w:left="284"/>
        <w:jc w:val="both"/>
        <w:rPr>
          <w:b/>
        </w:rPr>
      </w:pPr>
    </w:p>
    <w:p w:rsidR="005B7BC2" w:rsidRDefault="005B7BC2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Czy delegację można rozliczać w formie kilometrówki </w:t>
      </w:r>
      <w:r w:rsidRPr="005B7BC2">
        <w:t>w ramach wsparcia pomostowego</w:t>
      </w:r>
      <w:r>
        <w:t>?</w:t>
      </w:r>
    </w:p>
    <w:p w:rsidR="00137B23" w:rsidRDefault="0071319C" w:rsidP="000961EB">
      <w:pPr>
        <w:pStyle w:val="Akapitzlist"/>
        <w:spacing w:after="0" w:line="240" w:lineRule="auto"/>
        <w:ind w:left="284"/>
        <w:jc w:val="both"/>
        <w:rPr>
          <w:b/>
        </w:rPr>
      </w:pPr>
      <w:r w:rsidRPr="0071319C">
        <w:rPr>
          <w:b/>
        </w:rPr>
        <w:t>TAK</w:t>
      </w:r>
      <w:r w:rsidR="007D5C04">
        <w:rPr>
          <w:b/>
        </w:rPr>
        <w:t>.</w:t>
      </w:r>
    </w:p>
    <w:p w:rsidR="00241E88" w:rsidRPr="00241E88" w:rsidRDefault="00241E88" w:rsidP="000961EB">
      <w:pPr>
        <w:pStyle w:val="Akapitzlist"/>
        <w:spacing w:after="0" w:line="240" w:lineRule="auto"/>
        <w:ind w:left="284"/>
        <w:jc w:val="both"/>
        <w:rPr>
          <w:b/>
        </w:rPr>
      </w:pPr>
    </w:p>
    <w:p w:rsidR="00137B23" w:rsidRDefault="00137B23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Czy koszt paliwa jest wydatkiem </w:t>
      </w:r>
      <w:r w:rsidRPr="005B7BC2">
        <w:t>kwalifikowanym w ramach wsparcia pomostowego</w:t>
      </w:r>
      <w:r>
        <w:t>?</w:t>
      </w:r>
    </w:p>
    <w:p w:rsidR="00137B23" w:rsidRDefault="00137B23" w:rsidP="000961EB">
      <w:pPr>
        <w:pStyle w:val="Akapitzlist"/>
        <w:spacing w:after="0" w:line="240" w:lineRule="auto"/>
        <w:ind w:left="284"/>
        <w:jc w:val="both"/>
        <w:rPr>
          <w:b/>
        </w:rPr>
      </w:pPr>
      <w:r w:rsidRPr="0071319C">
        <w:rPr>
          <w:b/>
        </w:rPr>
        <w:t>TAK</w:t>
      </w:r>
      <w:r>
        <w:rPr>
          <w:b/>
        </w:rPr>
        <w:t>. MUSI BYĆ JEDNAK PROWADZONA EWIDENCJA Z KTÓREJ JASNO WYNIKA, ŻE KOSZT PALIWA JEST ŚCIŚLE ZWIĄZANY Z DZIAŁALNOŚCIĄ PRZEDSIĘBIORSTWA SPOŁECZNEGO.</w:t>
      </w:r>
    </w:p>
    <w:p w:rsidR="00137B23" w:rsidRPr="0071319C" w:rsidRDefault="00137B23" w:rsidP="000961EB">
      <w:pPr>
        <w:pStyle w:val="Akapitzlist"/>
        <w:spacing w:after="0" w:line="240" w:lineRule="auto"/>
        <w:ind w:left="284"/>
        <w:jc w:val="both"/>
        <w:rPr>
          <w:b/>
        </w:rPr>
      </w:pPr>
    </w:p>
    <w:p w:rsidR="00BF68B7" w:rsidRPr="007D5C04" w:rsidRDefault="005B7BC2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Kiedy możemy zatrudnić pracowników</w:t>
      </w:r>
      <w:r w:rsidRPr="007D5C04">
        <w:t xml:space="preserve">, od kiedy liczymy </w:t>
      </w:r>
      <w:r w:rsidR="00C97864" w:rsidRPr="007D5C04">
        <w:t xml:space="preserve">trwałość </w:t>
      </w:r>
      <w:r w:rsidRPr="007D5C04">
        <w:t>miejsca pracy?</w:t>
      </w:r>
    </w:p>
    <w:p w:rsidR="00672D37" w:rsidRPr="007D5C04" w:rsidRDefault="0071319C" w:rsidP="000961EB">
      <w:pPr>
        <w:pStyle w:val="Akapitzlist"/>
        <w:spacing w:after="0" w:line="240" w:lineRule="auto"/>
        <w:ind w:left="284"/>
        <w:jc w:val="both"/>
        <w:rPr>
          <w:b/>
        </w:rPr>
      </w:pPr>
      <w:r w:rsidRPr="007D5C04">
        <w:rPr>
          <w:b/>
        </w:rPr>
        <w:t xml:space="preserve">ZGODNIE Z </w:t>
      </w:r>
      <w:r w:rsidRPr="007D5C04">
        <w:rPr>
          <w:rFonts w:cstheme="minorHAnsi"/>
          <w:b/>
        </w:rPr>
        <w:t>§</w:t>
      </w:r>
      <w:r w:rsidRPr="007D5C04">
        <w:rPr>
          <w:b/>
        </w:rPr>
        <w:t>1, UST. 2 REGULAMINU PRZYZNAWANIA ŚRODKÓW FINANSOWYCH W RAMACH PROJEKTU „OŚRODEK WSPARCIA EKONOMII SPOŁECZNEJ W OLSZTYNIE”:</w:t>
      </w:r>
    </w:p>
    <w:p w:rsidR="00C97864" w:rsidRPr="007D5C04" w:rsidRDefault="0071319C" w:rsidP="000961EB">
      <w:pPr>
        <w:pStyle w:val="Akapitzlist"/>
        <w:spacing w:after="0" w:line="240" w:lineRule="auto"/>
        <w:ind w:left="284"/>
        <w:jc w:val="both"/>
        <w:rPr>
          <w:b/>
        </w:rPr>
      </w:pPr>
      <w:r w:rsidRPr="007D5C04">
        <w:rPr>
          <w:b/>
        </w:rPr>
        <w:t xml:space="preserve"> „MIEJSCE PRACY NIE MOŻE ZOSTAĆ UTWORZONE WCZEŚNIEJ NIŻ W DNIU ZŁOŻENIA WNIOSKU W KONKURSIE O UDZIELENIE DOTACJI”.</w:t>
      </w:r>
      <w:r w:rsidR="00137B23">
        <w:rPr>
          <w:b/>
        </w:rPr>
        <w:t xml:space="preserve"> </w:t>
      </w:r>
      <w:r w:rsidR="00C97864" w:rsidRPr="007D5C04">
        <w:rPr>
          <w:b/>
        </w:rPr>
        <w:t xml:space="preserve">TRWAŁOŚĆ MIEJSCA PRACY </w:t>
      </w:r>
      <w:r w:rsidR="00CA2F74" w:rsidRPr="007D5C04">
        <w:rPr>
          <w:b/>
        </w:rPr>
        <w:t>L</w:t>
      </w:r>
      <w:r w:rsidR="006A59FF">
        <w:rPr>
          <w:b/>
        </w:rPr>
        <w:t xml:space="preserve">ICZYMY OD DNIA JEGO UTWORZENIA. </w:t>
      </w:r>
    </w:p>
    <w:p w:rsidR="00F55917" w:rsidRPr="007D5C04" w:rsidRDefault="00F55917" w:rsidP="000961EB">
      <w:pPr>
        <w:pStyle w:val="Akapitzlist"/>
        <w:spacing w:after="0" w:line="240" w:lineRule="auto"/>
        <w:ind w:left="284"/>
        <w:jc w:val="both"/>
        <w:rPr>
          <w:b/>
        </w:rPr>
      </w:pPr>
    </w:p>
    <w:p w:rsidR="00C97864" w:rsidRPr="001D044D" w:rsidRDefault="007D5C04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D044D">
        <w:t xml:space="preserve">Czy otrzymam wsparcie finansowe za zatrudnienie pracownika przed podpisaniem umowy o podstawowe wsparcie pomostowe?  </w:t>
      </w:r>
    </w:p>
    <w:p w:rsidR="00672D37" w:rsidRPr="001D044D" w:rsidRDefault="00672D37" w:rsidP="000961EB">
      <w:pPr>
        <w:pStyle w:val="Akapitzlist"/>
        <w:spacing w:after="0" w:line="240" w:lineRule="auto"/>
        <w:ind w:left="284"/>
        <w:jc w:val="both"/>
        <w:rPr>
          <w:b/>
        </w:rPr>
      </w:pPr>
      <w:r w:rsidRPr="001D044D">
        <w:rPr>
          <w:b/>
        </w:rPr>
        <w:t>TAK, JEŻELI JEST TO UCZESTNIK PROJEKTU</w:t>
      </w:r>
      <w:r w:rsidR="007D5C04" w:rsidRPr="001D044D">
        <w:rPr>
          <w:b/>
        </w:rPr>
        <w:t>,</w:t>
      </w:r>
      <w:r w:rsidRPr="001D044D">
        <w:rPr>
          <w:b/>
        </w:rPr>
        <w:t xml:space="preserve"> SPEŁNIAJĄCY KRYTERIA OS</w:t>
      </w:r>
      <w:r w:rsidR="00241E88" w:rsidRPr="001D044D">
        <w:rPr>
          <w:b/>
        </w:rPr>
        <w:t>OBY DOTACYJNEJ W PROJEKCIE OWES ORAZ</w:t>
      </w:r>
      <w:r w:rsidRPr="001D044D">
        <w:rPr>
          <w:b/>
        </w:rPr>
        <w:t xml:space="preserve"> UJĘTY </w:t>
      </w:r>
      <w:r w:rsidR="00BE3899" w:rsidRPr="001D044D">
        <w:rPr>
          <w:b/>
        </w:rPr>
        <w:t xml:space="preserve">ZOSTAŁ </w:t>
      </w:r>
      <w:r w:rsidRPr="001D044D">
        <w:rPr>
          <w:b/>
        </w:rPr>
        <w:t>W BIZNESPALNIE SKŁADANYM W KONKURSIE, A ZATRUDNIENIE NASTĄPIŁO NIE WCZEŚNIEJ NIŻ DZIEŃ ZŁOŻENIA</w:t>
      </w:r>
      <w:r w:rsidR="00F55917" w:rsidRPr="001D044D">
        <w:rPr>
          <w:b/>
        </w:rPr>
        <w:t xml:space="preserve"> WNIOSKU W KONKURSIE DOTACYJNYM.</w:t>
      </w:r>
      <w:r w:rsidR="000A02F5" w:rsidRPr="001D044D">
        <w:rPr>
          <w:b/>
        </w:rPr>
        <w:t xml:space="preserve"> </w:t>
      </w:r>
      <w:r w:rsidR="007C32D5" w:rsidRPr="001D044D">
        <w:rPr>
          <w:b/>
        </w:rPr>
        <w:t xml:space="preserve">WSPARCIE TO MOŻE ZOSTAĆ PRZYZNANE TYLKO WÓWCZAS, GDY PS ZOSTANIE PRZYZNANA DOTACJA ORAZ W ODPOWIEDZI NA WNIOSEK ZŁOŻONY W NABORZE NA PODSTAWOWE WSPARCIE POMOSTOWE. </w:t>
      </w:r>
    </w:p>
    <w:p w:rsidR="00C97864" w:rsidRPr="007D5C04" w:rsidRDefault="00C97864" w:rsidP="000961EB">
      <w:pPr>
        <w:pStyle w:val="Akapitzlist"/>
        <w:spacing w:after="0" w:line="240" w:lineRule="auto"/>
        <w:ind w:left="284"/>
        <w:jc w:val="both"/>
        <w:rPr>
          <w:b/>
        </w:rPr>
      </w:pPr>
    </w:p>
    <w:p w:rsidR="005B7BC2" w:rsidRDefault="005B7BC2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Czy można zatrudnić pracowników dotacyjnych w ramach umów cywilnoprawnych?</w:t>
      </w:r>
    </w:p>
    <w:p w:rsidR="005B7BC2" w:rsidRDefault="0071319C" w:rsidP="000961EB">
      <w:pPr>
        <w:pStyle w:val="Akapitzlist"/>
        <w:spacing w:after="0" w:line="240" w:lineRule="auto"/>
        <w:ind w:left="284"/>
        <w:jc w:val="both"/>
        <w:rPr>
          <w:b/>
        </w:rPr>
      </w:pPr>
      <w:r w:rsidRPr="0071319C">
        <w:rPr>
          <w:b/>
        </w:rPr>
        <w:t xml:space="preserve">NIE. MOŻLIWE JEST </w:t>
      </w:r>
      <w:r w:rsidR="007D5C04">
        <w:rPr>
          <w:b/>
        </w:rPr>
        <w:t xml:space="preserve">JEDYNIE </w:t>
      </w:r>
      <w:r w:rsidRPr="0071319C">
        <w:rPr>
          <w:b/>
        </w:rPr>
        <w:t>ZATRUDNIENIE NA PODSTAWIE UMOWY O PRACĘ BĄDŹ SPÓŁDZIELCZEJ UMOWY O PRACĘ.</w:t>
      </w:r>
    </w:p>
    <w:p w:rsidR="00672D37" w:rsidRPr="0071319C" w:rsidRDefault="00672D37" w:rsidP="000961EB">
      <w:pPr>
        <w:pStyle w:val="Akapitzlist"/>
        <w:spacing w:after="0" w:line="240" w:lineRule="auto"/>
        <w:ind w:left="284"/>
        <w:jc w:val="both"/>
        <w:rPr>
          <w:b/>
        </w:rPr>
      </w:pPr>
    </w:p>
    <w:p w:rsidR="005B7BC2" w:rsidRDefault="005B7BC2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Czy w przypadku opóźnienia Operatora w przekazaniu środków finansowych 4-miesięczny czas wydatkowania nadal obowiązuje?</w:t>
      </w:r>
    </w:p>
    <w:p w:rsidR="00672D37" w:rsidRPr="00241E88" w:rsidRDefault="0071319C" w:rsidP="000961EB">
      <w:pPr>
        <w:pStyle w:val="Akapitzlist"/>
        <w:spacing w:after="0" w:line="240" w:lineRule="auto"/>
        <w:ind w:left="284"/>
        <w:jc w:val="both"/>
        <w:rPr>
          <w:b/>
          <w:color w:val="FF0000"/>
        </w:rPr>
      </w:pPr>
      <w:r w:rsidRPr="0071319C">
        <w:rPr>
          <w:b/>
        </w:rPr>
        <w:t>W SYTUACJI OPÓŹNIENIA W PRZEKAZANIU ŚRODKÓW PRZEZ OPERATORA WSPARCIA</w:t>
      </w:r>
      <w:r>
        <w:rPr>
          <w:b/>
        </w:rPr>
        <w:t>,</w:t>
      </w:r>
      <w:r w:rsidRPr="0071319C">
        <w:rPr>
          <w:b/>
        </w:rPr>
        <w:t xml:space="preserve"> CZAS WYDATKOWANIA ŚRODKÓW </w:t>
      </w:r>
      <w:r w:rsidR="00AA3F98">
        <w:rPr>
          <w:b/>
        </w:rPr>
        <w:t xml:space="preserve">MOŻE ZOSTAĆ </w:t>
      </w:r>
      <w:r w:rsidRPr="0071319C">
        <w:rPr>
          <w:b/>
        </w:rPr>
        <w:t xml:space="preserve">WYDŁUŻONY </w:t>
      </w:r>
      <w:r w:rsidR="00CA2F74" w:rsidRPr="001C3040">
        <w:rPr>
          <w:b/>
        </w:rPr>
        <w:t>ADEKWATNI</w:t>
      </w:r>
      <w:r w:rsidRPr="001C3040">
        <w:rPr>
          <w:b/>
        </w:rPr>
        <w:t>E DO OKRESU OPÓŹNIENIA.</w:t>
      </w:r>
    </w:p>
    <w:p w:rsidR="001C3040" w:rsidRPr="0071319C" w:rsidRDefault="001C3040" w:rsidP="000961EB">
      <w:pPr>
        <w:pStyle w:val="Akapitzlist"/>
        <w:spacing w:after="0" w:line="240" w:lineRule="auto"/>
        <w:ind w:left="284"/>
        <w:jc w:val="both"/>
        <w:rPr>
          <w:b/>
          <w:color w:val="FF0000"/>
        </w:rPr>
      </w:pPr>
    </w:p>
    <w:p w:rsidR="005B7BC2" w:rsidRDefault="005B7BC2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 Czy jest możliwość wypłaty wynagrodzenia w formie gotówki?</w:t>
      </w:r>
    </w:p>
    <w:p w:rsidR="00D26F9A" w:rsidRPr="00D26F9A" w:rsidRDefault="00D26F9A" w:rsidP="000961EB">
      <w:pPr>
        <w:pStyle w:val="Akapitzlist"/>
        <w:spacing w:after="0" w:line="240" w:lineRule="auto"/>
        <w:ind w:left="284"/>
        <w:jc w:val="both"/>
        <w:rPr>
          <w:b/>
        </w:rPr>
      </w:pPr>
      <w:r w:rsidRPr="00D26F9A">
        <w:rPr>
          <w:b/>
        </w:rPr>
        <w:t>TAK</w:t>
      </w:r>
      <w:r w:rsidR="00AA3F98">
        <w:rPr>
          <w:b/>
        </w:rPr>
        <w:t xml:space="preserve"> (ZGODNIE Z KODEKSEM PRACY ART. 86 </w:t>
      </w:r>
      <w:r w:rsidR="00AA3F98">
        <w:rPr>
          <w:rFonts w:cstheme="minorHAnsi"/>
          <w:b/>
        </w:rPr>
        <w:t>§ 3)</w:t>
      </w:r>
      <w:r w:rsidRPr="00D26F9A">
        <w:rPr>
          <w:b/>
        </w:rPr>
        <w:t xml:space="preserve">. OPERATOR BĘDZIE </w:t>
      </w:r>
      <w:r w:rsidR="00AA3F98">
        <w:rPr>
          <w:b/>
        </w:rPr>
        <w:t xml:space="preserve">WÓWCZAS </w:t>
      </w:r>
      <w:r w:rsidRPr="00D26F9A">
        <w:rPr>
          <w:b/>
        </w:rPr>
        <w:t>WYMAGAŁ POTWIERDZONEJ ZA ZGODNOŚĆ Z ORYGINAŁEM KOPII STOSOWNEGO WNIOSKU PRACOWNIKA W TEJ SPR</w:t>
      </w:r>
      <w:r w:rsidR="003416E5">
        <w:rPr>
          <w:b/>
        </w:rPr>
        <w:t xml:space="preserve">AWIE ORAZ POTWIERDZENIA WYPŁATY WYNAGRODZENIA PODPISANEGO CZYTELNYM PODPISEM PRACOWNIKA. </w:t>
      </w:r>
    </w:p>
    <w:p w:rsidR="005B7BC2" w:rsidRDefault="005B7BC2" w:rsidP="000961EB">
      <w:pPr>
        <w:pStyle w:val="Akapitzlist"/>
        <w:spacing w:after="0" w:line="240" w:lineRule="auto"/>
        <w:jc w:val="both"/>
      </w:pPr>
    </w:p>
    <w:p w:rsidR="00525090" w:rsidRDefault="005B7BC2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 Czy koszty </w:t>
      </w:r>
      <w:r w:rsidR="00525090">
        <w:t>ustanowienia zabezpieczenia prawidłowej realizacji umowy można pokryć w ramach wsparcia pomostowego?</w:t>
      </w:r>
    </w:p>
    <w:p w:rsidR="00525090" w:rsidRDefault="003416E5" w:rsidP="000961EB">
      <w:pPr>
        <w:pStyle w:val="Akapitzlist"/>
        <w:spacing w:after="0" w:line="240" w:lineRule="auto"/>
        <w:ind w:left="284"/>
        <w:jc w:val="both"/>
        <w:rPr>
          <w:b/>
        </w:rPr>
      </w:pPr>
      <w:r w:rsidRPr="003416E5">
        <w:rPr>
          <w:b/>
        </w:rPr>
        <w:t>TAK.</w:t>
      </w:r>
      <w:r w:rsidR="00CC5E2B">
        <w:rPr>
          <w:b/>
        </w:rPr>
        <w:t xml:space="preserve"> USTANOWIENIE ZABEZPIECZENIA OPŁACAMY WÓWCZAS Z WŁASNYCH ŚRODKÓW, PO CZYM STARAMY SIĘ O ZWROT OPŁACONEJ KWOTY NETTO W RAMACH POMOSTÓWKI.</w:t>
      </w:r>
    </w:p>
    <w:p w:rsidR="003416E5" w:rsidRPr="003416E5" w:rsidRDefault="003416E5" w:rsidP="000961EB">
      <w:pPr>
        <w:pStyle w:val="Akapitzlist"/>
        <w:spacing w:after="0" w:line="240" w:lineRule="auto"/>
        <w:ind w:left="284"/>
        <w:jc w:val="both"/>
        <w:rPr>
          <w:b/>
        </w:rPr>
      </w:pPr>
    </w:p>
    <w:p w:rsidR="00525090" w:rsidRDefault="00525090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 Czy wsparcie pomostowe rozliczamy </w:t>
      </w:r>
      <w:r w:rsidR="00BD1B47">
        <w:t xml:space="preserve">na podstawie rzeczywiście poniesionych </w:t>
      </w:r>
      <w:r w:rsidR="008A2121">
        <w:t>wydatków,</w:t>
      </w:r>
      <w:r w:rsidR="00BD1B47">
        <w:t xml:space="preserve"> czy można przedstawiać do rozliczenia również wydatki na podstawie wystawionych, ale nieopłaconych faktur?</w:t>
      </w:r>
    </w:p>
    <w:p w:rsidR="00525090" w:rsidRPr="00BD1B47" w:rsidRDefault="00BD1B47" w:rsidP="000961EB">
      <w:pPr>
        <w:pStyle w:val="Akapitzlist"/>
        <w:spacing w:after="0" w:line="240" w:lineRule="auto"/>
        <w:ind w:left="284"/>
        <w:jc w:val="both"/>
        <w:rPr>
          <w:b/>
        </w:rPr>
      </w:pPr>
      <w:r w:rsidRPr="00BD1B47">
        <w:rPr>
          <w:b/>
        </w:rPr>
        <w:t>C</w:t>
      </w:r>
      <w:r w:rsidR="00F55917">
        <w:rPr>
          <w:b/>
        </w:rPr>
        <w:t xml:space="preserve">OMIESIĘCZNE ROZLICZENIE </w:t>
      </w:r>
      <w:r>
        <w:rPr>
          <w:b/>
        </w:rPr>
        <w:t xml:space="preserve"> W RAMACH WSPARCIA POMOSTOWE</w:t>
      </w:r>
      <w:r w:rsidR="009F1BD6">
        <w:rPr>
          <w:b/>
        </w:rPr>
        <w:t>GO (PODSTAWOWEGO LUB PRZEDŁUŻONEGO</w:t>
      </w:r>
      <w:r>
        <w:rPr>
          <w:b/>
        </w:rPr>
        <w:t xml:space="preserve">) ODBYWA SIĘ NA PODSTAWIE RZECZYWIŚCIE PONIESIONYCH </w:t>
      </w:r>
      <w:r w:rsidR="00F55917">
        <w:rPr>
          <w:b/>
        </w:rPr>
        <w:t>WYDATKÓW</w:t>
      </w:r>
      <w:r>
        <w:rPr>
          <w:b/>
        </w:rPr>
        <w:t>.</w:t>
      </w:r>
    </w:p>
    <w:p w:rsidR="00FD6D98" w:rsidRDefault="00FD6D98" w:rsidP="000961EB">
      <w:pPr>
        <w:pStyle w:val="Akapitzlist"/>
        <w:spacing w:after="0" w:line="240" w:lineRule="auto"/>
        <w:ind w:left="284"/>
        <w:jc w:val="both"/>
      </w:pPr>
    </w:p>
    <w:p w:rsidR="00525090" w:rsidRDefault="00525090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 Czy oświadczenie dotyczące środków używanych  (Zał. </w:t>
      </w:r>
      <w:r w:rsidR="00FD6D98">
        <w:t>n</w:t>
      </w:r>
      <w:r>
        <w:t>r 13 do Regulaminu) podpisuje tylko ostatni właściciel-</w:t>
      </w:r>
      <w:r w:rsidR="00FD6D98">
        <w:t>s</w:t>
      </w:r>
      <w:r>
        <w:t>przedawca, czy również poprzedni?</w:t>
      </w:r>
    </w:p>
    <w:p w:rsidR="00607D7A" w:rsidRPr="002018D4" w:rsidRDefault="00607D7A" w:rsidP="000961EB">
      <w:pPr>
        <w:spacing w:after="0" w:line="240" w:lineRule="auto"/>
        <w:ind w:left="284"/>
        <w:jc w:val="both"/>
        <w:rPr>
          <w:b/>
        </w:rPr>
      </w:pPr>
      <w:r w:rsidRPr="002018D4">
        <w:rPr>
          <w:b/>
        </w:rPr>
        <w:t>OŚWIADCZENIE TO PODPISUJE TYLKO OSTATNI WŁAŚCICIEL-SPRZEDAWCA</w:t>
      </w:r>
      <w:r w:rsidR="00CC5E2B" w:rsidRPr="002018D4">
        <w:rPr>
          <w:b/>
        </w:rPr>
        <w:t>, PRZY CZYM WSKAZUJE RÓWNIEŻ POPRZEDNIEGO SPRZEDAJĄCEGO.</w:t>
      </w:r>
    </w:p>
    <w:p w:rsidR="00607D7A" w:rsidRDefault="00607D7A" w:rsidP="000961EB">
      <w:pPr>
        <w:pStyle w:val="Akapitzlist"/>
        <w:spacing w:after="0" w:line="240" w:lineRule="auto"/>
        <w:ind w:left="284"/>
        <w:jc w:val="both"/>
        <w:rPr>
          <w:b/>
        </w:rPr>
      </w:pPr>
    </w:p>
    <w:p w:rsidR="00654C31" w:rsidRDefault="00654C31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Czy tłumaczymy faktury z zakupów zagranicznych? </w:t>
      </w:r>
    </w:p>
    <w:p w:rsidR="00654C31" w:rsidRDefault="0084684D" w:rsidP="000961EB">
      <w:pPr>
        <w:spacing w:after="0" w:line="240" w:lineRule="auto"/>
        <w:ind w:left="284"/>
        <w:jc w:val="both"/>
        <w:rPr>
          <w:b/>
        </w:rPr>
      </w:pPr>
      <w:r w:rsidRPr="0084684D">
        <w:rPr>
          <w:b/>
        </w:rPr>
        <w:t xml:space="preserve">JEŚLI FAKTURA </w:t>
      </w:r>
      <w:r w:rsidR="00607D7A">
        <w:rPr>
          <w:b/>
        </w:rPr>
        <w:t xml:space="preserve">WYSTAWIONA </w:t>
      </w:r>
      <w:r w:rsidRPr="0084684D">
        <w:rPr>
          <w:b/>
        </w:rPr>
        <w:t>BĘDZIE W JĘZYKU POLSKIM LUB ANGIELSKIM TO NIE JEST WYMAGANE TŁUMACZENIE. WYSTARCZY OPIS UPRAWNIONEGO PRZEDSTAWICIELA PRZEDSIĘBIORSTWA SPOŁECZNEGO.</w:t>
      </w:r>
    </w:p>
    <w:p w:rsidR="002018D4" w:rsidRPr="0084684D" w:rsidRDefault="002018D4" w:rsidP="000961EB">
      <w:pPr>
        <w:spacing w:after="0" w:line="240" w:lineRule="auto"/>
        <w:ind w:left="284"/>
        <w:jc w:val="both"/>
        <w:rPr>
          <w:b/>
        </w:rPr>
      </w:pPr>
    </w:p>
    <w:p w:rsidR="00C811B9" w:rsidRDefault="00CD32A4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 </w:t>
      </w:r>
      <w:r w:rsidR="00BE2820">
        <w:t xml:space="preserve">Od kiedy </w:t>
      </w:r>
      <w:r w:rsidR="00C27DEC">
        <w:t xml:space="preserve">ponoszone </w:t>
      </w:r>
      <w:r w:rsidR="006A59FF">
        <w:t xml:space="preserve">wydatki </w:t>
      </w:r>
      <w:r w:rsidR="00C27DEC">
        <w:t xml:space="preserve">inwestycyjne </w:t>
      </w:r>
      <w:r w:rsidR="00BE2820">
        <w:t>mogą być uznane za kwalifikowalne</w:t>
      </w:r>
      <w:r w:rsidR="00A768C9">
        <w:t xml:space="preserve"> w ramach dotacji</w:t>
      </w:r>
      <w:r w:rsidR="00BE2820">
        <w:t>?</w:t>
      </w:r>
    </w:p>
    <w:p w:rsidR="00672D37" w:rsidRPr="00137B23" w:rsidRDefault="00607D7A" w:rsidP="000961EB">
      <w:pPr>
        <w:pStyle w:val="Akapitzlist"/>
        <w:spacing w:after="0" w:line="240" w:lineRule="auto"/>
        <w:ind w:left="284"/>
        <w:jc w:val="both"/>
        <w:rPr>
          <w:b/>
        </w:rPr>
      </w:pPr>
      <w:r w:rsidRPr="00137B23">
        <w:rPr>
          <w:b/>
        </w:rPr>
        <w:t xml:space="preserve">WYDATKI INWESTYCYJNE MOGĄ ZOSTAĆ UZNANE ZA KWALIFIKOWALNE, POD WARUNKIEM, ŻE ZOSTANĄ PONIESIONE PO ZŁOŻENIU WNIOSKU W KONKURSIE DOTACYJNYM ORAZ UWZGLĘDNIENIU </w:t>
      </w:r>
      <w:r w:rsidR="00D76811" w:rsidRPr="00137B23">
        <w:rPr>
          <w:b/>
        </w:rPr>
        <w:t xml:space="preserve">ICH W BIZNESPLANIE SKŁADANYM W KONKURSIE. </w:t>
      </w:r>
    </w:p>
    <w:p w:rsidR="00607D7A" w:rsidRPr="00137B23" w:rsidRDefault="00D76811" w:rsidP="000961EB">
      <w:pPr>
        <w:pStyle w:val="Akapitzlist"/>
        <w:spacing w:after="0" w:line="240" w:lineRule="auto"/>
        <w:ind w:left="284"/>
        <w:jc w:val="both"/>
        <w:rPr>
          <w:b/>
        </w:rPr>
      </w:pPr>
      <w:r w:rsidRPr="00137B23">
        <w:rPr>
          <w:b/>
        </w:rPr>
        <w:t>WSZELKIE WYDATKI PONIESIONE PRZED PODPISANIEM UMOWY O PRZYZNANIE DOTACJI PRZEDSIĘBIORSTWO PONOSI NA WŁASNĄ ODPOWIEDZIALNOŚĆ.</w:t>
      </w:r>
      <w:r w:rsidR="00672D37" w:rsidRPr="00137B23">
        <w:rPr>
          <w:b/>
        </w:rPr>
        <w:t xml:space="preserve"> </w:t>
      </w:r>
    </w:p>
    <w:p w:rsidR="00607D7A" w:rsidRPr="00137B23" w:rsidRDefault="00607D7A" w:rsidP="000961EB">
      <w:pPr>
        <w:pStyle w:val="Akapitzlist"/>
        <w:spacing w:after="0" w:line="240" w:lineRule="auto"/>
        <w:ind w:left="284"/>
        <w:jc w:val="both"/>
        <w:rPr>
          <w:sz w:val="18"/>
        </w:rPr>
      </w:pPr>
    </w:p>
    <w:p w:rsidR="000109DE" w:rsidRPr="000109DE" w:rsidRDefault="00C811B9" w:rsidP="001D044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t xml:space="preserve"> Proszę o definicję osoby ubogiej pracującej?</w:t>
      </w:r>
    </w:p>
    <w:p w:rsidR="00014A87" w:rsidRPr="002018D4" w:rsidRDefault="00FD6D98" w:rsidP="000109DE">
      <w:pPr>
        <w:pStyle w:val="Akapitzlist"/>
        <w:spacing w:after="0" w:line="240" w:lineRule="auto"/>
        <w:ind w:left="284"/>
        <w:jc w:val="both"/>
        <w:rPr>
          <w:b/>
        </w:rPr>
      </w:pPr>
      <w:r w:rsidRPr="002018D4">
        <w:rPr>
          <w:b/>
        </w:rPr>
        <w:t>OSOBA UBOGA PRACUJĄCA – OSOBA WYKONUJĄCA PRACĘ, ZA KTÓRĄ OTRZYMUJE WYNAGRODZENIE I KTÓRA JEST UPRAWNIONA DO KORZYSTANIA Z POMOCY SPOŁECZNEJ NA PODSTAWIE PRZESŁANKI UBÓSTWO, TJ. KTÓREJ DOCHODY NIE PRZEKRACZAJĄ KRYTERIÓW DOCHODOWYCH USTALONYCH W OPARC</w:t>
      </w:r>
      <w:r w:rsidR="00F16886" w:rsidRPr="002018D4">
        <w:rPr>
          <w:b/>
        </w:rPr>
        <w:t>IU O PRÓG INTERWENCJI SOCJALNEJ.</w:t>
      </w:r>
    </w:p>
    <w:p w:rsidR="001A695A" w:rsidRPr="00CF07B0" w:rsidRDefault="001A695A" w:rsidP="000961EB">
      <w:pPr>
        <w:pStyle w:val="Akapitzlist"/>
        <w:spacing w:after="0" w:line="240" w:lineRule="auto"/>
        <w:ind w:left="284"/>
        <w:jc w:val="both"/>
        <w:rPr>
          <w:b/>
        </w:rPr>
      </w:pPr>
    </w:p>
    <w:p w:rsidR="000C1E56" w:rsidRDefault="003604FD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 Jak uzyskać wyciąg z Krajowego Rejestru Długów?</w:t>
      </w:r>
    </w:p>
    <w:p w:rsidR="00C97864" w:rsidRDefault="003F3E61" w:rsidP="000961EB">
      <w:pPr>
        <w:spacing w:after="0" w:line="240" w:lineRule="auto"/>
        <w:ind w:left="284"/>
        <w:jc w:val="both"/>
        <w:rPr>
          <w:b/>
        </w:rPr>
      </w:pPr>
      <w:r w:rsidRPr="003F3E61">
        <w:rPr>
          <w:b/>
        </w:rPr>
        <w:t>ABY UZYSKAĆ WYCIĄG Z KRAJOWEGO REJESTRU DŁUGÓW UCZESTNICY PROJEKTU (OSOBY DOTACYJNE) POWINNY ZAŁOŻYĆ KONTO NA STRONIE</w:t>
      </w:r>
      <w:r w:rsidR="003604FD">
        <w:t xml:space="preserve">: </w:t>
      </w:r>
      <w:hyperlink r:id="rId5" w:history="1">
        <w:r w:rsidR="000109DE" w:rsidRPr="00E64641">
          <w:rPr>
            <w:rStyle w:val="Hipercze"/>
          </w:rPr>
          <w:t>www.k</w:t>
        </w:r>
        <w:r w:rsidR="000109DE" w:rsidRPr="00E64641">
          <w:rPr>
            <w:rStyle w:val="Hipercze"/>
          </w:rPr>
          <w:t>o</w:t>
        </w:r>
        <w:r w:rsidR="000109DE" w:rsidRPr="00E64641">
          <w:rPr>
            <w:rStyle w:val="Hipercze"/>
          </w:rPr>
          <w:t>nsument.krd.pl</w:t>
        </w:r>
      </w:hyperlink>
      <w:r w:rsidR="000109DE">
        <w:t xml:space="preserve"> </w:t>
      </w:r>
      <w:r>
        <w:rPr>
          <w:b/>
        </w:rPr>
        <w:t>PO ZALOGOWANIU WYCIĄG TAKI OSOBA FIZYCZNA MOŻE UZYSKAĆ BEZPŁATNIE (RAZ NA 6 MIESIĘCY).</w:t>
      </w:r>
    </w:p>
    <w:p w:rsidR="002018D4" w:rsidRPr="004C11F6" w:rsidRDefault="002018D4" w:rsidP="000961EB">
      <w:pPr>
        <w:spacing w:after="0" w:line="240" w:lineRule="auto"/>
        <w:ind w:left="284"/>
        <w:jc w:val="both"/>
        <w:rPr>
          <w:b/>
        </w:rPr>
      </w:pPr>
    </w:p>
    <w:p w:rsidR="00CE3918" w:rsidRDefault="00CE3918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 </w:t>
      </w:r>
      <w:r w:rsidR="00D10F35">
        <w:t>Czy należy założyć subkonto tylko na dotację i wsparcie pomostowe?</w:t>
      </w:r>
    </w:p>
    <w:p w:rsidR="00C308A6" w:rsidRDefault="00B13658" w:rsidP="000961EB">
      <w:pPr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MIMO, ŻE NIE WYMAGA TEGO </w:t>
      </w:r>
      <w:r w:rsidRPr="00B13658">
        <w:rPr>
          <w:b/>
        </w:rPr>
        <w:t xml:space="preserve">REGULAMIN, ZALECA SIĘ UTWORZENIE </w:t>
      </w:r>
      <w:r w:rsidR="00014A87">
        <w:rPr>
          <w:b/>
        </w:rPr>
        <w:t>OSOBNEGO RACHUNKU/SUBKONTA</w:t>
      </w:r>
      <w:r w:rsidR="004C11F6">
        <w:rPr>
          <w:b/>
        </w:rPr>
        <w:t xml:space="preserve"> </w:t>
      </w:r>
      <w:r w:rsidRPr="00B13658">
        <w:rPr>
          <w:b/>
        </w:rPr>
        <w:t xml:space="preserve">NA POTRZEBY </w:t>
      </w:r>
      <w:r>
        <w:rPr>
          <w:b/>
        </w:rPr>
        <w:t xml:space="preserve">REALIZACJI WYDATKÓW W RAMACH DOTACJI/WSPARCIA POMOSTOWEGO. </w:t>
      </w:r>
      <w:r w:rsidR="003F3E61">
        <w:rPr>
          <w:b/>
        </w:rPr>
        <w:t>ŚRODKI NA POKRYCIE PODATKU VAT POWINNY WÓWCZAS ZOSTAĆ PRZEKAZANE NA TEN RACHUNEK Z INNYCH ŹRÓDEŁ.</w:t>
      </w:r>
    </w:p>
    <w:p w:rsidR="00550F5F" w:rsidRDefault="00550F5F" w:rsidP="000961EB">
      <w:pPr>
        <w:spacing w:after="0" w:line="240" w:lineRule="auto"/>
        <w:ind w:left="284"/>
        <w:jc w:val="both"/>
        <w:rPr>
          <w:b/>
        </w:rPr>
      </w:pPr>
    </w:p>
    <w:p w:rsidR="00CB4C81" w:rsidRDefault="00CB4C81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 Jaki jest minimalny czas przebywania na bezrobociu aby zakwalifikować się do projektu</w:t>
      </w:r>
      <w:r w:rsidR="00DE5785">
        <w:t xml:space="preserve"> jako osoba dotacyjna</w:t>
      </w:r>
      <w:r>
        <w:t>?</w:t>
      </w:r>
    </w:p>
    <w:p w:rsidR="001C3040" w:rsidRDefault="00DE5785" w:rsidP="000961EB">
      <w:pPr>
        <w:pStyle w:val="Akapitzlist"/>
        <w:spacing w:after="0" w:line="240" w:lineRule="auto"/>
        <w:ind w:left="284"/>
        <w:jc w:val="both"/>
        <w:rPr>
          <w:b/>
        </w:rPr>
      </w:pPr>
      <w:r w:rsidRPr="001C3040">
        <w:rPr>
          <w:b/>
        </w:rPr>
        <w:t xml:space="preserve">TAKI MINIMALNY OKRES NIE ZOSTAŁ WYZNACZONY. NALEŻY JEDNAK PAMIĘTAĆ, ŻE SAM STATUS OSOBY BEZROBOTNEJ NIE JEST WYSTARCZAJĄCY BY SPEŁNIĆ KRYTERIA </w:t>
      </w:r>
      <w:r w:rsidR="008820EB" w:rsidRPr="001C3040">
        <w:rPr>
          <w:b/>
        </w:rPr>
        <w:t>OSOBY DOTACYJNEJ.</w:t>
      </w:r>
      <w:r w:rsidRPr="001C3040">
        <w:rPr>
          <w:b/>
        </w:rPr>
        <w:t xml:space="preserve"> </w:t>
      </w:r>
    </w:p>
    <w:p w:rsidR="00F9498E" w:rsidRPr="00F9498E" w:rsidRDefault="00F9498E" w:rsidP="000961EB">
      <w:pPr>
        <w:pStyle w:val="Akapitzlist"/>
        <w:spacing w:after="0" w:line="240" w:lineRule="auto"/>
        <w:ind w:left="284"/>
        <w:jc w:val="both"/>
        <w:rPr>
          <w:b/>
        </w:rPr>
      </w:pPr>
    </w:p>
    <w:p w:rsidR="00D74FB9" w:rsidRDefault="00D74FB9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Czy można część wydatku netto (w ramach jednej faktury) ponieść ze środków własnych, a część z dotacji</w:t>
      </w:r>
      <w:r w:rsidR="00DF59F6">
        <w:t>?</w:t>
      </w:r>
    </w:p>
    <w:p w:rsidR="00DF59F6" w:rsidRPr="00DF59F6" w:rsidRDefault="00DF59F6" w:rsidP="000961EB">
      <w:pPr>
        <w:pStyle w:val="Akapitzlist"/>
        <w:spacing w:after="0" w:line="240" w:lineRule="auto"/>
        <w:ind w:left="284"/>
        <w:jc w:val="both"/>
        <w:rPr>
          <w:b/>
        </w:rPr>
      </w:pPr>
      <w:r w:rsidRPr="00DF59F6">
        <w:rPr>
          <w:b/>
        </w:rPr>
        <w:t>TAK, LECZ PO UWZGLĘDNIENIU TAKIEJ SYTUACJI W BIZNESPLANIE SKŁADANYM W KONKURSIE DOTACYJNYM.</w:t>
      </w:r>
    </w:p>
    <w:p w:rsidR="00DF59F6" w:rsidRDefault="00DF59F6" w:rsidP="000961EB">
      <w:pPr>
        <w:pStyle w:val="Akapitzlist"/>
        <w:spacing w:after="0" w:line="240" w:lineRule="auto"/>
        <w:ind w:left="284"/>
        <w:jc w:val="both"/>
      </w:pPr>
    </w:p>
    <w:p w:rsidR="001D044D" w:rsidRDefault="001D044D" w:rsidP="000961EB">
      <w:pPr>
        <w:pStyle w:val="Akapitzlist"/>
        <w:spacing w:after="0" w:line="240" w:lineRule="auto"/>
        <w:ind w:left="284"/>
        <w:jc w:val="both"/>
      </w:pPr>
    </w:p>
    <w:p w:rsidR="001D044D" w:rsidRDefault="001D044D" w:rsidP="000961EB">
      <w:pPr>
        <w:pStyle w:val="Akapitzlist"/>
        <w:spacing w:after="0" w:line="240" w:lineRule="auto"/>
        <w:ind w:left="284"/>
        <w:jc w:val="both"/>
      </w:pPr>
    </w:p>
    <w:p w:rsidR="00DF59F6" w:rsidRDefault="00DF59F6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lastRenderedPageBreak/>
        <w:t xml:space="preserve"> Czy można </w:t>
      </w:r>
      <w:r w:rsidRPr="00DF59F6">
        <w:t>część wydatku netto (w ramach jednej faktury) ponieść ze środków własnych, a część z</w:t>
      </w:r>
      <w:r>
        <w:t>e wsparcia pomostowego?</w:t>
      </w:r>
    </w:p>
    <w:p w:rsidR="001C3040" w:rsidRDefault="00DF59F6" w:rsidP="000961EB">
      <w:pPr>
        <w:spacing w:after="0" w:line="240" w:lineRule="auto"/>
        <w:ind w:left="284"/>
        <w:jc w:val="both"/>
        <w:rPr>
          <w:b/>
        </w:rPr>
      </w:pPr>
      <w:r w:rsidRPr="00DF59F6">
        <w:rPr>
          <w:b/>
        </w:rPr>
        <w:t xml:space="preserve">TAK, </w:t>
      </w:r>
      <w:r>
        <w:rPr>
          <w:b/>
        </w:rPr>
        <w:t>ALE POD WARUNKIEM</w:t>
      </w:r>
      <w:r w:rsidRPr="00DF59F6">
        <w:rPr>
          <w:b/>
        </w:rPr>
        <w:t xml:space="preserve"> </w:t>
      </w:r>
      <w:r w:rsidR="00456FE7">
        <w:rPr>
          <w:b/>
        </w:rPr>
        <w:t xml:space="preserve">WSKAZANIA I </w:t>
      </w:r>
      <w:r w:rsidRPr="00DF59F6">
        <w:rPr>
          <w:b/>
        </w:rPr>
        <w:t>UZASADNIENI</w:t>
      </w:r>
      <w:r>
        <w:rPr>
          <w:b/>
        </w:rPr>
        <w:t>A</w:t>
      </w:r>
      <w:r w:rsidRPr="00DF59F6">
        <w:rPr>
          <w:b/>
        </w:rPr>
        <w:t xml:space="preserve"> TAKIEJ SYTUACJI WE WNIOSKU O PRZYZNANIE PODSTAWOWEGO/PRZEDŁUŻONEGO WSPARCIA POMOSTOWEGO.</w:t>
      </w:r>
    </w:p>
    <w:p w:rsidR="00956DC7" w:rsidRDefault="00956DC7" w:rsidP="000961EB">
      <w:pPr>
        <w:spacing w:after="0" w:line="240" w:lineRule="auto"/>
        <w:ind w:left="284"/>
        <w:jc w:val="both"/>
        <w:rPr>
          <w:b/>
        </w:rPr>
      </w:pPr>
    </w:p>
    <w:p w:rsidR="001C3040" w:rsidRDefault="001C3040" w:rsidP="000961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Czy pracownikami dotacyjnymi mogą być osoby spoza obszaru wsparcia OWES Olsztyn (powiaty: kętrzyński, lidzbarski, bartoszycki, mrągowski, olsztyński i m. Olsztyn), przy czym PS ma siedzibę na tym terenie?</w:t>
      </w:r>
    </w:p>
    <w:p w:rsidR="001A695A" w:rsidRDefault="001A695A" w:rsidP="000961EB">
      <w:pPr>
        <w:pStyle w:val="Akapitzlist"/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PRACOWNIKAMI DOTACYJNYMI </w:t>
      </w:r>
      <w:r w:rsidR="006838BA">
        <w:rPr>
          <w:b/>
        </w:rPr>
        <w:t xml:space="preserve">MUSZĄ </w:t>
      </w:r>
      <w:r w:rsidR="00FB2169">
        <w:rPr>
          <w:b/>
        </w:rPr>
        <w:t xml:space="preserve">BYĆ </w:t>
      </w:r>
      <w:r>
        <w:rPr>
          <w:b/>
        </w:rPr>
        <w:t xml:space="preserve">OSOBY ZAMIESZKUJĄCE NA OBSZARZE WSPARCIA </w:t>
      </w:r>
      <w:r w:rsidR="001410CD">
        <w:rPr>
          <w:b/>
        </w:rPr>
        <w:t xml:space="preserve">OŚRODKA WSPARCIA EKONOMII SPOŁECZNEJ W </w:t>
      </w:r>
      <w:r>
        <w:rPr>
          <w:b/>
        </w:rPr>
        <w:t>OLSZTYNIE</w:t>
      </w:r>
      <w:r w:rsidR="002A55F5">
        <w:rPr>
          <w:b/>
        </w:rPr>
        <w:t xml:space="preserve">. </w:t>
      </w:r>
      <w:r>
        <w:rPr>
          <w:b/>
        </w:rPr>
        <w:t xml:space="preserve"> </w:t>
      </w:r>
      <w:r w:rsidR="006838BA">
        <w:rPr>
          <w:b/>
        </w:rPr>
        <w:t xml:space="preserve">W SZCZEGÓLNYCH PRZYPADKACH, </w:t>
      </w:r>
      <w:r w:rsidR="00A72FA2">
        <w:rPr>
          <w:b/>
        </w:rPr>
        <w:t xml:space="preserve">NA UZASADNIONY WNIOSEK PODMIOTU, </w:t>
      </w:r>
      <w:r w:rsidR="006838BA">
        <w:rPr>
          <w:b/>
        </w:rPr>
        <w:t>OPERATOR MOŻE WYRAZIĆ ZGODĘ NA ZATRUDNIENIE OSOBY SPOZA TEGO OBSZARU</w:t>
      </w:r>
      <w:r w:rsidR="00A72FA2">
        <w:rPr>
          <w:b/>
        </w:rPr>
        <w:t>.</w:t>
      </w:r>
      <w:bookmarkStart w:id="0" w:name="_GoBack"/>
      <w:bookmarkEnd w:id="0"/>
    </w:p>
    <w:p w:rsidR="001410CD" w:rsidRDefault="001410CD" w:rsidP="000961EB">
      <w:pPr>
        <w:pStyle w:val="Akapitzlist"/>
        <w:spacing w:after="0" w:line="240" w:lineRule="auto"/>
        <w:ind w:left="284"/>
        <w:jc w:val="both"/>
        <w:rPr>
          <w:b/>
        </w:rPr>
      </w:pPr>
    </w:p>
    <w:p w:rsidR="001A695A" w:rsidRPr="008820EB" w:rsidRDefault="001A695A" w:rsidP="000961EB">
      <w:pPr>
        <w:pStyle w:val="Akapitzlist"/>
        <w:spacing w:after="0" w:line="240" w:lineRule="auto"/>
        <w:ind w:left="284"/>
        <w:jc w:val="both"/>
        <w:rPr>
          <w:b/>
        </w:rPr>
      </w:pPr>
    </w:p>
    <w:p w:rsidR="00456FE7" w:rsidRDefault="00456FE7" w:rsidP="000961EB">
      <w:pPr>
        <w:spacing w:after="0" w:line="240" w:lineRule="auto"/>
        <w:jc w:val="both"/>
        <w:rPr>
          <w:b/>
        </w:rPr>
      </w:pPr>
    </w:p>
    <w:p w:rsidR="00456FE7" w:rsidRPr="00456FE7" w:rsidRDefault="00456FE7" w:rsidP="000961EB">
      <w:pPr>
        <w:spacing w:after="0" w:line="240" w:lineRule="auto"/>
        <w:ind w:left="284"/>
        <w:jc w:val="both"/>
      </w:pPr>
    </w:p>
    <w:sectPr w:rsidR="00456FE7" w:rsidRPr="00456FE7" w:rsidSect="002018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A00"/>
    <w:multiLevelType w:val="hybridMultilevel"/>
    <w:tmpl w:val="57F49A4C"/>
    <w:lvl w:ilvl="0" w:tplc="E18EB0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D96D38"/>
    <w:multiLevelType w:val="hybridMultilevel"/>
    <w:tmpl w:val="C98489E2"/>
    <w:lvl w:ilvl="0" w:tplc="0CFC6696">
      <w:start w:val="1"/>
      <w:numFmt w:val="decimal"/>
      <w:lvlText w:val="%1."/>
      <w:lvlJc w:val="left"/>
      <w:pPr>
        <w:ind w:left="7307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B53FC"/>
    <w:multiLevelType w:val="hybridMultilevel"/>
    <w:tmpl w:val="41A231EC"/>
    <w:lvl w:ilvl="0" w:tplc="E18EB0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C98395E"/>
    <w:multiLevelType w:val="hybridMultilevel"/>
    <w:tmpl w:val="0CF0A270"/>
    <w:lvl w:ilvl="0" w:tplc="E18EB0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E7"/>
    <w:rsid w:val="00004275"/>
    <w:rsid w:val="000109DE"/>
    <w:rsid w:val="00014A87"/>
    <w:rsid w:val="000961EB"/>
    <w:rsid w:val="000A02F5"/>
    <w:rsid w:val="000C1E56"/>
    <w:rsid w:val="000F46EB"/>
    <w:rsid w:val="00137B23"/>
    <w:rsid w:val="001410CD"/>
    <w:rsid w:val="00143E5A"/>
    <w:rsid w:val="00187E5B"/>
    <w:rsid w:val="001A695A"/>
    <w:rsid w:val="001C09A2"/>
    <w:rsid w:val="001C3040"/>
    <w:rsid w:val="001D044D"/>
    <w:rsid w:val="002018D4"/>
    <w:rsid w:val="00241E88"/>
    <w:rsid w:val="002A0A14"/>
    <w:rsid w:val="002A55F5"/>
    <w:rsid w:val="003416E5"/>
    <w:rsid w:val="003604FD"/>
    <w:rsid w:val="003D11EF"/>
    <w:rsid w:val="003F3E61"/>
    <w:rsid w:val="00456FE7"/>
    <w:rsid w:val="004C11F6"/>
    <w:rsid w:val="005246B3"/>
    <w:rsid w:val="0052479F"/>
    <w:rsid w:val="00525090"/>
    <w:rsid w:val="00550F5F"/>
    <w:rsid w:val="005B7BC2"/>
    <w:rsid w:val="00603A49"/>
    <w:rsid w:val="00607D7A"/>
    <w:rsid w:val="00654C31"/>
    <w:rsid w:val="00672D37"/>
    <w:rsid w:val="006838BA"/>
    <w:rsid w:val="0069394B"/>
    <w:rsid w:val="006A59FF"/>
    <w:rsid w:val="006B6DD0"/>
    <w:rsid w:val="0071319C"/>
    <w:rsid w:val="00716F10"/>
    <w:rsid w:val="007171BF"/>
    <w:rsid w:val="007230E5"/>
    <w:rsid w:val="007B4EB5"/>
    <w:rsid w:val="007C32D5"/>
    <w:rsid w:val="007D5C04"/>
    <w:rsid w:val="008043DE"/>
    <w:rsid w:val="00813400"/>
    <w:rsid w:val="0084684D"/>
    <w:rsid w:val="00876D6A"/>
    <w:rsid w:val="00880DBC"/>
    <w:rsid w:val="008820EB"/>
    <w:rsid w:val="008A0361"/>
    <w:rsid w:val="008A2121"/>
    <w:rsid w:val="008C706B"/>
    <w:rsid w:val="00905F0C"/>
    <w:rsid w:val="00922B39"/>
    <w:rsid w:val="00956DC7"/>
    <w:rsid w:val="00986ADF"/>
    <w:rsid w:val="009F1BD6"/>
    <w:rsid w:val="00A2521E"/>
    <w:rsid w:val="00A72FA2"/>
    <w:rsid w:val="00A768C9"/>
    <w:rsid w:val="00A82FBC"/>
    <w:rsid w:val="00AA3F98"/>
    <w:rsid w:val="00AF5D70"/>
    <w:rsid w:val="00AF70A2"/>
    <w:rsid w:val="00B13658"/>
    <w:rsid w:val="00B23CA3"/>
    <w:rsid w:val="00B5650D"/>
    <w:rsid w:val="00BD1B47"/>
    <w:rsid w:val="00BE2820"/>
    <w:rsid w:val="00BE3899"/>
    <w:rsid w:val="00BF68B7"/>
    <w:rsid w:val="00C11373"/>
    <w:rsid w:val="00C22981"/>
    <w:rsid w:val="00C27DEC"/>
    <w:rsid w:val="00C308A6"/>
    <w:rsid w:val="00C811B9"/>
    <w:rsid w:val="00C97864"/>
    <w:rsid w:val="00CA2F74"/>
    <w:rsid w:val="00CB4C81"/>
    <w:rsid w:val="00CB7CDE"/>
    <w:rsid w:val="00CC5E2B"/>
    <w:rsid w:val="00CD32A4"/>
    <w:rsid w:val="00CE3918"/>
    <w:rsid w:val="00CF07B0"/>
    <w:rsid w:val="00D10F35"/>
    <w:rsid w:val="00D26F9A"/>
    <w:rsid w:val="00D74FB9"/>
    <w:rsid w:val="00D76811"/>
    <w:rsid w:val="00DE5785"/>
    <w:rsid w:val="00DF59F6"/>
    <w:rsid w:val="00E03F5D"/>
    <w:rsid w:val="00EE789E"/>
    <w:rsid w:val="00F16886"/>
    <w:rsid w:val="00F55917"/>
    <w:rsid w:val="00F67832"/>
    <w:rsid w:val="00F877E7"/>
    <w:rsid w:val="00F87981"/>
    <w:rsid w:val="00F9498E"/>
    <w:rsid w:val="00FB2169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B161"/>
  <w15:chartTrackingRefBased/>
  <w15:docId w15:val="{BC874581-87F4-487B-9BCC-0EEAF808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7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4F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0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sument.k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2019-07-03T09:05:00Z</dcterms:created>
  <dcterms:modified xsi:type="dcterms:W3CDTF">2019-07-03T09:09:00Z</dcterms:modified>
</cp:coreProperties>
</file>